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CD5B" w14:textId="77777777" w:rsidR="000B578E" w:rsidRDefault="000B578E" w:rsidP="00D1616D"/>
    <w:p w14:paraId="7CADDC1E" w14:textId="77777777" w:rsidR="000B578E" w:rsidRDefault="000B578E" w:rsidP="00D1616D"/>
    <w:p w14:paraId="25EDC82B" w14:textId="06E1EB66" w:rsidR="00E01BE2" w:rsidRDefault="000B578E" w:rsidP="00E01BE2">
      <w:r>
        <w:t>Dear [Recipient]</w:t>
      </w:r>
      <w:r w:rsidR="00E01BE2">
        <w:t>,</w:t>
      </w:r>
    </w:p>
    <w:p w14:paraId="2E24E167" w14:textId="77777777" w:rsidR="00E01BE2" w:rsidRDefault="00E01BE2" w:rsidP="00E01BE2"/>
    <w:p w14:paraId="57E806B5" w14:textId="4B21D270" w:rsidR="00E01BE2" w:rsidRDefault="00E01BE2" w:rsidP="00E01BE2">
      <w:r>
        <w:t xml:space="preserve">[Your </w:t>
      </w:r>
      <w:r w:rsidR="00256867">
        <w:t xml:space="preserve">Full </w:t>
      </w:r>
      <w:r>
        <w:t>Name] here – [father/mother] of [children’s names</w:t>
      </w:r>
      <w:r w:rsidR="00CD0195">
        <w:t>]</w:t>
      </w:r>
      <w:r>
        <w:t>. I hope your week is going well!</w:t>
      </w:r>
    </w:p>
    <w:p w14:paraId="7B5622DF" w14:textId="77777777" w:rsidR="00E01BE2" w:rsidRDefault="00E01BE2" w:rsidP="00E01BE2"/>
    <w:p w14:paraId="3284AC0A" w14:textId="76BB7C1F" w:rsidR="00E01BE2" w:rsidRDefault="00D10F9A" w:rsidP="00E01BE2">
      <w:r>
        <w:t>I am contacting you because of the latest</w:t>
      </w:r>
      <w:r w:rsidR="00E01BE2">
        <w:t xml:space="preserve"> </w:t>
      </w:r>
      <w:r>
        <w:t xml:space="preserve">school </w:t>
      </w:r>
      <w:r w:rsidR="00E01BE2">
        <w:t>shooting tragedy in Nashville. When I watched the security camera footage</w:t>
      </w:r>
      <w:r>
        <w:t xml:space="preserve"> </w:t>
      </w:r>
      <w:r w:rsidR="00E01BE2">
        <w:t xml:space="preserve">(https://www.youtube.com/watch?v=VlK3CxuTGNE), I noticed how quickly the perpetrator gained access to the building through the glass doors. </w:t>
      </w:r>
    </w:p>
    <w:p w14:paraId="26C8CC2F" w14:textId="77777777" w:rsidR="00E01BE2" w:rsidRDefault="00E01BE2" w:rsidP="00E01BE2"/>
    <w:p w14:paraId="56AC6324" w14:textId="29EDAC3A" w:rsidR="00E01BE2" w:rsidRDefault="00E01BE2" w:rsidP="00E01BE2">
      <w:r>
        <w:t xml:space="preserve">Had </w:t>
      </w:r>
      <w:hyperlink r:id="rId7" w:history="1">
        <w:r w:rsidRPr="00866B2F">
          <w:rPr>
            <w:rStyle w:val="Hyperlink"/>
          </w:rPr>
          <w:t>security window film</w:t>
        </w:r>
      </w:hyperlink>
      <w:r>
        <w:t xml:space="preserve"> or another </w:t>
      </w:r>
      <w:hyperlink r:id="rId8" w:history="1">
        <w:r w:rsidRPr="00866B2F">
          <w:rPr>
            <w:rStyle w:val="Hyperlink"/>
          </w:rPr>
          <w:t>glazing security solution</w:t>
        </w:r>
      </w:hyperlink>
      <w:r>
        <w:t xml:space="preserve"> been installed on the glass doors at the school, the perpetrator would have been delayed entry by up to six minutes - adding precious time for first responders to arrive and possibly save lives. (The perpetrator at Sandy Hook gained access to the building in the same exact way).</w:t>
      </w:r>
    </w:p>
    <w:p w14:paraId="301F813A" w14:textId="77777777" w:rsidR="00E01BE2" w:rsidRDefault="00E01BE2" w:rsidP="00E01BE2">
      <w:r>
        <w:br/>
        <w:t>Here are two, brief videos showing the effectiveness of security window film at delaying entry:</w:t>
      </w:r>
    </w:p>
    <w:p w14:paraId="3964B487" w14:textId="77777777" w:rsidR="00E01BE2" w:rsidRPr="00DB6919" w:rsidRDefault="00000000" w:rsidP="00DB6919">
      <w:pPr>
        <w:pStyle w:val="ListParagraph"/>
        <w:numPr>
          <w:ilvl w:val="0"/>
          <w:numId w:val="6"/>
        </w:numPr>
      </w:pPr>
      <w:hyperlink r:id="rId9" w:tgtFrame="_blank" w:history="1">
        <w:r w:rsidR="00E01BE2" w:rsidRPr="00DB6919">
          <w:rPr>
            <w:rStyle w:val="Hyperlink"/>
          </w:rPr>
          <w:t>https://youtu.be/2pxyKij9fPY</w:t>
        </w:r>
      </w:hyperlink>
    </w:p>
    <w:p w14:paraId="5452F71B" w14:textId="641EAB03" w:rsidR="00E01BE2" w:rsidRPr="00DB6919" w:rsidRDefault="00000000" w:rsidP="00DB6919">
      <w:pPr>
        <w:pStyle w:val="ListParagraph"/>
        <w:numPr>
          <w:ilvl w:val="0"/>
          <w:numId w:val="6"/>
        </w:numPr>
      </w:pPr>
      <w:hyperlink r:id="rId10" w:history="1">
        <w:r w:rsidR="00E01BE2" w:rsidRPr="00DB6919">
          <w:rPr>
            <w:rStyle w:val="Hyperlink"/>
          </w:rPr>
          <w:t>https://youtu.be/LaaGJFL__xo</w:t>
        </w:r>
      </w:hyperlink>
    </w:p>
    <w:p w14:paraId="163A127D" w14:textId="77777777" w:rsidR="00E01BE2" w:rsidRDefault="00E01BE2" w:rsidP="00E01BE2"/>
    <w:p w14:paraId="0D8188EC" w14:textId="01E4057E" w:rsidR="00E01BE2" w:rsidRDefault="00E01BE2" w:rsidP="00E01BE2">
      <w:r>
        <w:t xml:space="preserve">Security window film is recommended by the </w:t>
      </w:r>
      <w:hyperlink r:id="rId11" w:history="1">
        <w:r w:rsidRPr="00E01BE2">
          <w:rPr>
            <w:rStyle w:val="Hyperlink"/>
          </w:rPr>
          <w:t>Final Report of the Sand Hook Advisory Commission</w:t>
        </w:r>
      </w:hyperlink>
      <w:r>
        <w:t xml:space="preserve">, the </w:t>
      </w:r>
      <w:hyperlink r:id="rId12" w:history="1">
        <w:r w:rsidRPr="00E01BE2">
          <w:rPr>
            <w:rStyle w:val="Hyperlink"/>
          </w:rPr>
          <w:t>Final Report of the Federal Commission on School Safety</w:t>
        </w:r>
      </w:hyperlink>
      <w:r>
        <w:t xml:space="preserve">, and was recently </w:t>
      </w:r>
      <w:hyperlink r:id="rId13" w:history="1">
        <w:r w:rsidRPr="00540BF8">
          <w:rPr>
            <w:rStyle w:val="Hyperlink"/>
          </w:rPr>
          <w:t>mandated in all Texas Schools</w:t>
        </w:r>
      </w:hyperlink>
      <w:r>
        <w:t xml:space="preserve"> post Uvalde.</w:t>
      </w:r>
    </w:p>
    <w:p w14:paraId="3D6E6BCC" w14:textId="77777777" w:rsidR="00E01BE2" w:rsidRDefault="00E01BE2" w:rsidP="00E01BE2"/>
    <w:p w14:paraId="502A5570" w14:textId="77777777" w:rsidR="00E01BE2" w:rsidRDefault="00E01BE2" w:rsidP="00E01BE2">
      <w:r>
        <w:t>So, my questions to you are:</w:t>
      </w:r>
    </w:p>
    <w:p w14:paraId="031C8BD9" w14:textId="3AFFE8BC" w:rsidR="00E01BE2" w:rsidRDefault="00E01BE2" w:rsidP="00DB6919">
      <w:pPr>
        <w:pStyle w:val="ListParagraph"/>
        <w:numPr>
          <w:ilvl w:val="0"/>
          <w:numId w:val="7"/>
        </w:numPr>
      </w:pPr>
      <w:r>
        <w:t>Does [school or district name] have security window film installed on its glass windows and doors?</w:t>
      </w:r>
    </w:p>
    <w:p w14:paraId="7FC03111" w14:textId="77777777" w:rsidR="00540BF8" w:rsidRDefault="00E01BE2" w:rsidP="00DB6919">
      <w:pPr>
        <w:pStyle w:val="ListParagraph"/>
        <w:numPr>
          <w:ilvl w:val="0"/>
          <w:numId w:val="7"/>
        </w:numPr>
      </w:pPr>
      <w:r>
        <w:t>If not, would you be open/willing for me or a representative from my company to educate you about the benefits of window film?</w:t>
      </w:r>
    </w:p>
    <w:p w14:paraId="4FBF82C0" w14:textId="77777777" w:rsidR="00DB6919" w:rsidRDefault="00DB6919" w:rsidP="00DB6919"/>
    <w:p w14:paraId="699366BC" w14:textId="1D5A2A56" w:rsidR="00E01BE2" w:rsidRDefault="000A2937" w:rsidP="00540BF8">
      <w:r>
        <w:t xml:space="preserve">I </w:t>
      </w:r>
      <w:r w:rsidR="00E01BE2">
        <w:t xml:space="preserve">am  a very concerned parent wanting to ensure our district has taken proper measures to harden the building's weakest points of entry (glass) so perpetrators are </w:t>
      </w:r>
      <w:r w:rsidR="00E01BE2">
        <w:lastRenderedPageBreak/>
        <w:t>delayed, first responders have more time in an active shooter situation, and the precious lives of students and staff can be spared.</w:t>
      </w:r>
    </w:p>
    <w:p w14:paraId="56D922D2" w14:textId="77777777" w:rsidR="00E01BE2" w:rsidRDefault="00E01BE2" w:rsidP="00E01BE2"/>
    <w:p w14:paraId="6319BB09" w14:textId="26B5F692" w:rsidR="00E01BE2" w:rsidRDefault="00E01BE2" w:rsidP="00E01BE2">
      <w:r>
        <w:t>If you are not the person to contact this about, I would appreciate you putting me in touch with the right person.</w:t>
      </w:r>
    </w:p>
    <w:p w14:paraId="6D2945EC" w14:textId="77777777" w:rsidR="00E01BE2" w:rsidRDefault="00E01BE2" w:rsidP="00E01BE2"/>
    <w:p w14:paraId="636C6006" w14:textId="77777777" w:rsidR="00E01BE2" w:rsidRDefault="00E01BE2" w:rsidP="00E01BE2">
      <w:r>
        <w:t>Thanks for all you do - particularly during these tragic times!</w:t>
      </w:r>
    </w:p>
    <w:p w14:paraId="4FACB898" w14:textId="77777777" w:rsidR="00E01BE2" w:rsidRDefault="00E01BE2" w:rsidP="00E01BE2"/>
    <w:p w14:paraId="30328712" w14:textId="30B3C51B" w:rsidR="00E01BE2" w:rsidRDefault="00E01BE2" w:rsidP="00E01BE2">
      <w:r>
        <w:t>Sincerely,</w:t>
      </w:r>
    </w:p>
    <w:p w14:paraId="1D748DF1" w14:textId="77777777" w:rsidR="00E01BE2" w:rsidRDefault="00E01BE2" w:rsidP="00E01BE2"/>
    <w:p w14:paraId="6E7E684A" w14:textId="558A23E8" w:rsidR="00E01BE2" w:rsidRDefault="00E01BE2" w:rsidP="00E01BE2">
      <w:r>
        <w:t>[Your Name]</w:t>
      </w:r>
    </w:p>
    <w:p w14:paraId="136F3894" w14:textId="77777777" w:rsidR="00540BF8" w:rsidRDefault="00540BF8" w:rsidP="00E01BE2"/>
    <w:p w14:paraId="4962E1C0" w14:textId="464DD77E" w:rsidR="00540BF8" w:rsidRDefault="00540BF8" w:rsidP="00E01BE2">
      <w:r>
        <w:t>PS) Here is an article</w:t>
      </w:r>
      <w:r w:rsidR="000A2937">
        <w:t xml:space="preserve"> written by </w:t>
      </w:r>
      <w:hyperlink r:id="rId14" w:history="1">
        <w:r w:rsidR="000A2937" w:rsidRPr="000A2937">
          <w:rPr>
            <w:rStyle w:val="Hyperlink"/>
          </w:rPr>
          <w:t>NGS</w:t>
        </w:r>
      </w:hyperlink>
      <w:r w:rsidR="000A2937">
        <w:t xml:space="preserve"> – the nation’s leading glazing security contractor - </w:t>
      </w:r>
      <w:r>
        <w:t>that briefly and aptly summarizes the need for security window film on vulnerable glass windows and doors that the Nashville tragedy put on full display:</w:t>
      </w:r>
      <w:r w:rsidRPr="00540BF8">
        <w:t xml:space="preserve"> </w:t>
      </w:r>
      <w:hyperlink r:id="rId15" w:history="1">
        <w:r w:rsidRPr="00DE4DC0">
          <w:rPr>
            <w:rStyle w:val="Hyperlink"/>
          </w:rPr>
          <w:t>https://www.filmsandg</w:t>
        </w:r>
        <w:r w:rsidRPr="00DE4DC0">
          <w:rPr>
            <w:rStyle w:val="Hyperlink"/>
          </w:rPr>
          <w:t>raphics.com/how-to-fix-glass-vulnerability-nashville-tragedy/</w:t>
        </w:r>
      </w:hyperlink>
      <w:r w:rsidR="000A2937">
        <w:t xml:space="preserve">. </w:t>
      </w:r>
    </w:p>
    <w:p w14:paraId="2ADDFF5C" w14:textId="77777777" w:rsidR="000B578E" w:rsidRDefault="000B578E" w:rsidP="00D1616D"/>
    <w:p w14:paraId="219A3ACD" w14:textId="77777777" w:rsidR="000B578E" w:rsidRPr="00E34B82" w:rsidRDefault="000B578E" w:rsidP="00D1616D"/>
    <w:p w14:paraId="34CE7DCD" w14:textId="77777777" w:rsidR="00340E0D" w:rsidRPr="006E7CD2" w:rsidRDefault="00340E0D" w:rsidP="006E7CD2"/>
    <w:p w14:paraId="70BCE535" w14:textId="77777777" w:rsidR="00340E0D" w:rsidRDefault="00340E0D" w:rsidP="006E7CD2"/>
    <w:p w14:paraId="19B203E3" w14:textId="77777777" w:rsidR="00340E0D" w:rsidRDefault="00340E0D" w:rsidP="006E7CD2"/>
    <w:p w14:paraId="5D4BE904" w14:textId="77777777" w:rsidR="00340E0D" w:rsidRDefault="00340E0D" w:rsidP="006E7CD2">
      <w:pPr>
        <w:rPr>
          <w:rFonts w:ascii="Corbel" w:eastAsia="Corbel" w:hAnsi="Corbel" w:cs="Corbel"/>
        </w:rPr>
      </w:pPr>
    </w:p>
    <w:sectPr w:rsidR="00340E0D" w:rsidSect="00E34B8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21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EC54" w14:textId="77777777" w:rsidR="005F38FC" w:rsidRDefault="005F38FC">
      <w:pPr>
        <w:spacing w:line="240" w:lineRule="auto"/>
      </w:pPr>
      <w:r>
        <w:separator/>
      </w:r>
    </w:p>
  </w:endnote>
  <w:endnote w:type="continuationSeparator" w:id="0">
    <w:p w14:paraId="0DC7DB78" w14:textId="77777777" w:rsidR="005F38FC" w:rsidRDefault="005F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">
    <w:panose1 w:val="02000500000000000000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E5CF" w14:textId="77777777" w:rsidR="00AD10D0" w:rsidRDefault="007B3268">
    <w:pPr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88B37F" wp14:editId="245AF411">
          <wp:simplePos x="0" y="0"/>
          <wp:positionH relativeFrom="margin">
            <wp:posOffset>-537658</wp:posOffset>
          </wp:positionH>
          <wp:positionV relativeFrom="margin">
            <wp:posOffset>7685405</wp:posOffset>
          </wp:positionV>
          <wp:extent cx="1846580" cy="1120140"/>
          <wp:effectExtent l="0" t="0" r="0" b="0"/>
          <wp:wrapTight wrapText="bothSides">
            <wp:wrapPolygon edited="0">
              <wp:start x="5942" y="9796"/>
              <wp:lineTo x="5942" y="20816"/>
              <wp:lineTo x="6388" y="21061"/>
              <wp:lineTo x="13221" y="21306"/>
              <wp:lineTo x="14707" y="21306"/>
              <wp:lineTo x="15004" y="21061"/>
              <wp:lineTo x="15598" y="18857"/>
              <wp:lineTo x="15747" y="17388"/>
              <wp:lineTo x="15004" y="15429"/>
              <wp:lineTo x="14113" y="14204"/>
              <wp:lineTo x="15301" y="14204"/>
              <wp:lineTo x="15450" y="12000"/>
              <wp:lineTo x="14856" y="9796"/>
              <wp:lineTo x="5942" y="979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15"/>
                  <a:stretch/>
                </pic:blipFill>
                <pic:spPr bwMode="auto">
                  <a:xfrm>
                    <a:off x="0" y="0"/>
                    <a:ext cx="1846580" cy="112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D5E6" w14:textId="77777777" w:rsidR="006E7CD2" w:rsidRDefault="006E7CD2">
    <w:pPr>
      <w:pStyle w:val="Footer"/>
    </w:pPr>
  </w:p>
  <w:p w14:paraId="773F9997" w14:textId="77777777" w:rsidR="006E7CD2" w:rsidRPr="00386062" w:rsidRDefault="006E7CD2" w:rsidP="00386062">
    <w:pPr>
      <w:spacing w:line="240" w:lineRule="auto"/>
      <w:rPr>
        <w:rFonts w:ascii="Bahnschrift" w:eastAsia="Times New Roman" w:hAnsi="Bahnschrift" w:cs="Times New Roman"/>
        <w:b/>
        <w:bCs/>
        <w:color w:val="A6A6A6" w:themeColor="background1" w:themeShade="A6"/>
        <w:sz w:val="20"/>
        <w:szCs w:val="20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A51B" w14:textId="77777777" w:rsidR="005F38FC" w:rsidRDefault="005F38FC">
      <w:pPr>
        <w:spacing w:line="240" w:lineRule="auto"/>
      </w:pPr>
      <w:r>
        <w:separator/>
      </w:r>
    </w:p>
  </w:footnote>
  <w:footnote w:type="continuationSeparator" w:id="0">
    <w:p w14:paraId="6E0EE625" w14:textId="77777777" w:rsidR="005F38FC" w:rsidRDefault="005F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6DCC" w14:textId="77777777" w:rsidR="00AD10D0" w:rsidRDefault="00AD10D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3A13" w14:textId="77777777" w:rsidR="000B578E" w:rsidRDefault="000B578E" w:rsidP="000B578E">
    <w:pPr>
      <w:spacing w:line="240" w:lineRule="auto"/>
      <w:jc w:val="right"/>
      <w:rPr>
        <w:rFonts w:eastAsia="Times New Roman" w:cs="Times New Roman"/>
        <w:color w:val="A6A6A6" w:themeColor="background1" w:themeShade="A6"/>
        <w:sz w:val="20"/>
        <w:szCs w:val="20"/>
        <w:shd w:val="clear" w:color="auto" w:fill="FFFFFF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51FD6D" wp14:editId="747422D9">
          <wp:simplePos x="0" y="0"/>
          <wp:positionH relativeFrom="margin">
            <wp:posOffset>-528955</wp:posOffset>
          </wp:positionH>
          <wp:positionV relativeFrom="margin">
            <wp:posOffset>-1315200</wp:posOffset>
          </wp:positionV>
          <wp:extent cx="1846580" cy="1120140"/>
          <wp:effectExtent l="0" t="0" r="0" b="0"/>
          <wp:wrapTight wrapText="bothSides">
            <wp:wrapPolygon edited="0">
              <wp:start x="5942" y="9796"/>
              <wp:lineTo x="5942" y="20816"/>
              <wp:lineTo x="6388" y="21061"/>
              <wp:lineTo x="13221" y="21306"/>
              <wp:lineTo x="14707" y="21306"/>
              <wp:lineTo x="15004" y="21061"/>
              <wp:lineTo x="15598" y="18857"/>
              <wp:lineTo x="15747" y="17388"/>
              <wp:lineTo x="15004" y="15429"/>
              <wp:lineTo x="14113" y="14204"/>
              <wp:lineTo x="15301" y="14204"/>
              <wp:lineTo x="15450" y="12000"/>
              <wp:lineTo x="14856" y="9796"/>
              <wp:lineTo x="5942" y="979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15"/>
                  <a:stretch/>
                </pic:blipFill>
                <pic:spPr bwMode="auto">
                  <a:xfrm>
                    <a:off x="0" y="0"/>
                    <a:ext cx="1846580" cy="112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4E5" w:rsidRPr="00386062">
      <w:rPr>
        <w:rFonts w:eastAsia="Times New Roman" w:cs="Times New Roman"/>
        <w:color w:val="A6A6A6" w:themeColor="background1" w:themeShade="A6"/>
        <w:sz w:val="20"/>
        <w:szCs w:val="20"/>
        <w:shd w:val="clear" w:color="auto" w:fill="FFFFFF"/>
        <w:lang w:val="en-US"/>
      </w:rPr>
      <w:t xml:space="preserve"> </w:t>
    </w:r>
    <w:r w:rsidRPr="00386062">
      <w:rPr>
        <w:rFonts w:eastAsia="Times New Roman" w:cs="Times New Roman"/>
        <w:color w:val="A6A6A6" w:themeColor="background1" w:themeShade="A6"/>
        <w:sz w:val="20"/>
        <w:szCs w:val="20"/>
        <w:shd w:val="clear" w:color="auto" w:fill="FFFFFF"/>
        <w:lang w:val="en-US"/>
      </w:rPr>
      <w:t>140 Mountain Brook Drive</w:t>
    </w:r>
    <w:r w:rsidR="004C54E5">
      <w:rPr>
        <w:rFonts w:eastAsia="Times New Roman" w:cs="Times New Roman"/>
        <w:color w:val="A6A6A6" w:themeColor="background1" w:themeShade="A6"/>
        <w:sz w:val="20"/>
        <w:szCs w:val="20"/>
        <w:shd w:val="clear" w:color="auto" w:fill="FFFFFF"/>
        <w:lang w:val="en-US"/>
      </w:rPr>
      <w:br/>
    </w:r>
    <w:r w:rsidRPr="00386062">
      <w:rPr>
        <w:rFonts w:eastAsia="Times New Roman" w:cs="Times New Roman"/>
        <w:color w:val="A6A6A6" w:themeColor="background1" w:themeShade="A6"/>
        <w:sz w:val="20"/>
        <w:szCs w:val="20"/>
        <w:shd w:val="clear" w:color="auto" w:fill="FFFFFF"/>
        <w:lang w:val="en-US"/>
      </w:rPr>
      <w:t>Canton, GA 30115</w:t>
    </w:r>
  </w:p>
  <w:p w14:paraId="1D46F0BA" w14:textId="77777777" w:rsidR="000B578E" w:rsidRPr="00386062" w:rsidRDefault="000B578E" w:rsidP="000B578E">
    <w:pPr>
      <w:spacing w:line="240" w:lineRule="auto"/>
      <w:jc w:val="right"/>
      <w:rPr>
        <w:rFonts w:eastAsia="Times New Roman" w:cs="Times New Roman"/>
        <w:color w:val="A6A6A6" w:themeColor="background1" w:themeShade="A6"/>
        <w:sz w:val="20"/>
        <w:szCs w:val="20"/>
        <w:shd w:val="clear" w:color="auto" w:fill="FFFFFF"/>
        <w:lang w:val="en-US"/>
      </w:rPr>
    </w:pPr>
    <w:r w:rsidRPr="00386062">
      <w:rPr>
        <w:rFonts w:eastAsia="Times New Roman" w:cs="Times New Roman"/>
        <w:color w:val="A6A6A6" w:themeColor="background1" w:themeShade="A6"/>
        <w:sz w:val="20"/>
        <w:szCs w:val="20"/>
        <w:shd w:val="clear" w:color="auto" w:fill="FFFFFF"/>
        <w:lang w:val="en-US"/>
      </w:rPr>
      <w:t>(866) 925-208</w:t>
    </w:r>
    <w:r>
      <w:rPr>
        <w:rFonts w:eastAsia="Times New Roman" w:cs="Times New Roman"/>
        <w:color w:val="A6A6A6" w:themeColor="background1" w:themeShade="A6"/>
        <w:sz w:val="20"/>
        <w:szCs w:val="20"/>
        <w:shd w:val="clear" w:color="auto" w:fill="FFFFFF"/>
        <w:lang w:val="en-US"/>
      </w:rPr>
      <w:t>3</w:t>
    </w:r>
  </w:p>
  <w:p w14:paraId="458DD2EE" w14:textId="77777777" w:rsidR="000B578E" w:rsidRPr="00386062" w:rsidRDefault="000B578E" w:rsidP="000B578E">
    <w:pPr>
      <w:spacing w:line="240" w:lineRule="auto"/>
      <w:jc w:val="right"/>
      <w:rPr>
        <w:rFonts w:ascii="Bahnschrift" w:eastAsia="Times New Roman" w:hAnsi="Bahnschrift" w:cs="Times New Roman"/>
        <w:b/>
        <w:bCs/>
        <w:color w:val="A6A6A6" w:themeColor="background1" w:themeShade="A6"/>
        <w:sz w:val="20"/>
        <w:szCs w:val="20"/>
        <w:u w:val="single"/>
        <w:lang w:val="en-US"/>
      </w:rPr>
    </w:pPr>
    <w:r w:rsidRPr="00386062">
      <w:rPr>
        <w:rFonts w:ascii="Bahnschrift" w:eastAsia="Times New Roman" w:hAnsi="Bahnschrift" w:cs="Times New Roman"/>
        <w:b/>
        <w:bCs/>
        <w:color w:val="A6A6A6" w:themeColor="background1" w:themeShade="A6"/>
        <w:sz w:val="20"/>
        <w:szCs w:val="20"/>
        <w:u w:val="single"/>
        <w:shd w:val="clear" w:color="auto" w:fill="FFFFFF"/>
        <w:lang w:val="en-US"/>
      </w:rPr>
      <w:t>filmsandgraphics.com</w:t>
    </w:r>
  </w:p>
  <w:p w14:paraId="6CE1D99D" w14:textId="77777777" w:rsidR="00AD10D0" w:rsidRDefault="00AD10D0" w:rsidP="000B578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B0"/>
    <w:multiLevelType w:val="hybridMultilevel"/>
    <w:tmpl w:val="18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BEB"/>
    <w:multiLevelType w:val="hybridMultilevel"/>
    <w:tmpl w:val="72E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6FD"/>
    <w:multiLevelType w:val="multilevel"/>
    <w:tmpl w:val="25A4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54064"/>
    <w:multiLevelType w:val="hybridMultilevel"/>
    <w:tmpl w:val="04D2297C"/>
    <w:lvl w:ilvl="0" w:tplc="FDEA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EC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C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D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CD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2A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C0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E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89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2952"/>
    <w:multiLevelType w:val="hybridMultilevel"/>
    <w:tmpl w:val="305EE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C0DC8"/>
    <w:multiLevelType w:val="hybridMultilevel"/>
    <w:tmpl w:val="C932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D121C"/>
    <w:multiLevelType w:val="multilevel"/>
    <w:tmpl w:val="D48EE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2086922">
    <w:abstractNumId w:val="3"/>
  </w:num>
  <w:num w:numId="2" w16cid:durableId="1754819290">
    <w:abstractNumId w:val="6"/>
  </w:num>
  <w:num w:numId="3" w16cid:durableId="1167401805">
    <w:abstractNumId w:val="0"/>
  </w:num>
  <w:num w:numId="4" w16cid:durableId="288633706">
    <w:abstractNumId w:val="2"/>
  </w:num>
  <w:num w:numId="5" w16cid:durableId="614025403">
    <w:abstractNumId w:val="5"/>
  </w:num>
  <w:num w:numId="6" w16cid:durableId="1742095181">
    <w:abstractNumId w:val="1"/>
  </w:num>
  <w:num w:numId="7" w16cid:durableId="1890340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E2"/>
    <w:rsid w:val="00017431"/>
    <w:rsid w:val="00060AF5"/>
    <w:rsid w:val="000772B8"/>
    <w:rsid w:val="0009400B"/>
    <w:rsid w:val="000A2937"/>
    <w:rsid w:val="000B578E"/>
    <w:rsid w:val="000C0591"/>
    <w:rsid w:val="000D4EF9"/>
    <w:rsid w:val="000F3077"/>
    <w:rsid w:val="0011195C"/>
    <w:rsid w:val="00184069"/>
    <w:rsid w:val="0025263D"/>
    <w:rsid w:val="00256867"/>
    <w:rsid w:val="00340E0D"/>
    <w:rsid w:val="00386062"/>
    <w:rsid w:val="00443B23"/>
    <w:rsid w:val="00451164"/>
    <w:rsid w:val="004714E1"/>
    <w:rsid w:val="00475A4B"/>
    <w:rsid w:val="004C54E5"/>
    <w:rsid w:val="005353B4"/>
    <w:rsid w:val="00540BF8"/>
    <w:rsid w:val="00550B25"/>
    <w:rsid w:val="005F38FC"/>
    <w:rsid w:val="006441A3"/>
    <w:rsid w:val="00647C1E"/>
    <w:rsid w:val="006E7CD2"/>
    <w:rsid w:val="007B3268"/>
    <w:rsid w:val="00866B2F"/>
    <w:rsid w:val="00972D63"/>
    <w:rsid w:val="00A44EAD"/>
    <w:rsid w:val="00AD10D0"/>
    <w:rsid w:val="00B559FE"/>
    <w:rsid w:val="00BD7286"/>
    <w:rsid w:val="00BD798F"/>
    <w:rsid w:val="00BE553D"/>
    <w:rsid w:val="00CD0195"/>
    <w:rsid w:val="00D10F9A"/>
    <w:rsid w:val="00D1616D"/>
    <w:rsid w:val="00D31958"/>
    <w:rsid w:val="00DB6919"/>
    <w:rsid w:val="00E01BE2"/>
    <w:rsid w:val="00E23DD9"/>
    <w:rsid w:val="00E277AE"/>
    <w:rsid w:val="00E34B82"/>
    <w:rsid w:val="00E657A9"/>
    <w:rsid w:val="00FD6DA5"/>
    <w:rsid w:val="17F17346"/>
    <w:rsid w:val="383DBEB1"/>
    <w:rsid w:val="4D30FE97"/>
    <w:rsid w:val="4F58ADFA"/>
    <w:rsid w:val="5FB5255C"/>
    <w:rsid w:val="701AC7A6"/>
    <w:rsid w:val="72FD2FF6"/>
    <w:rsid w:val="7D6CB810"/>
    <w:rsid w:val="7DA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1EBB0"/>
  <w15:docId w15:val="{CA681485-F6DD-134F-91FF-14873DFE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82"/>
    <w:rPr>
      <w:rFonts w:ascii="Bahnschrift Light" w:hAnsi="Bahnschrift Light"/>
      <w:sz w:val="24"/>
    </w:rPr>
  </w:style>
  <w:style w:type="paragraph" w:styleId="Heading1">
    <w:name w:val="heading 1"/>
    <w:basedOn w:val="Normal"/>
    <w:next w:val="Normal"/>
    <w:uiPriority w:val="9"/>
    <w:qFormat/>
    <w:rsid w:val="00E34B82"/>
    <w:pPr>
      <w:keepNext/>
      <w:keepLines/>
      <w:spacing w:before="400" w:after="120"/>
      <w:outlineLvl w:val="0"/>
    </w:pPr>
    <w:rPr>
      <w:rFonts w:ascii="Bahnschrift SemiCondensed" w:hAnsi="Bahnschrift SemiCondensed"/>
      <w:b/>
      <w:sz w:val="56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E34B82"/>
    <w:pPr>
      <w:keepNext/>
      <w:keepLines/>
      <w:spacing w:before="360" w:after="120"/>
      <w:outlineLvl w:val="1"/>
    </w:pPr>
    <w:rPr>
      <w:rFonts w:ascii="Bahnschrift SemiBold" w:hAnsi="Bahnschrift SemiBold"/>
      <w:b/>
      <w:bCs/>
      <w:color w:val="0D0D0D" w:themeColor="text1" w:themeTint="F2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E34B82"/>
    <w:pPr>
      <w:keepNext/>
      <w:keepLines/>
      <w:spacing w:before="320" w:after="80"/>
      <w:outlineLvl w:val="2"/>
    </w:pPr>
    <w:rPr>
      <w:rFonts w:ascii="Bahnschrift" w:hAnsi="Bahnschrift"/>
      <w:bCs/>
      <w:color w:val="0D0D0D" w:themeColor="text1" w:themeTint="F2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34B82"/>
    <w:pPr>
      <w:keepNext/>
      <w:keepLines/>
      <w:spacing w:after="60"/>
    </w:pPr>
    <w:rPr>
      <w:rFonts w:ascii="Bahnschrift SemiCondensed" w:hAnsi="Bahnschrift SemiCondensed"/>
      <w:b/>
      <w:sz w:val="96"/>
      <w:szCs w:val="52"/>
    </w:rPr>
  </w:style>
  <w:style w:type="paragraph" w:styleId="Subtitle">
    <w:name w:val="Subtitle"/>
    <w:basedOn w:val="Normal"/>
    <w:next w:val="Normal"/>
    <w:uiPriority w:val="11"/>
    <w:qFormat/>
    <w:rsid w:val="00E34B82"/>
    <w:pPr>
      <w:keepNext/>
      <w:keepLines/>
      <w:spacing w:after="320"/>
    </w:pPr>
    <w:rPr>
      <w:rFonts w:ascii="Bahnschrift" w:hAnsi="Bahnschrift"/>
      <w:color w:val="7F7F7F" w:themeColor="text1" w:themeTint="80"/>
      <w:sz w:val="4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0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0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C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D2"/>
  </w:style>
  <w:style w:type="paragraph" w:styleId="Footer">
    <w:name w:val="footer"/>
    <w:basedOn w:val="Normal"/>
    <w:link w:val="FooterChar"/>
    <w:uiPriority w:val="99"/>
    <w:unhideWhenUsed/>
    <w:rsid w:val="006E7C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D2"/>
  </w:style>
  <w:style w:type="character" w:styleId="Hyperlink">
    <w:name w:val="Hyperlink"/>
    <w:basedOn w:val="DefaultParagraphFont"/>
    <w:uiPriority w:val="99"/>
    <w:unhideWhenUsed/>
    <w:rsid w:val="006E7CD2"/>
    <w:rPr>
      <w:color w:val="0000FF"/>
      <w:u w:val="single"/>
    </w:rPr>
  </w:style>
  <w:style w:type="character" w:styleId="SubtleEmphasis">
    <w:name w:val="Subtle Emphasis"/>
    <w:uiPriority w:val="19"/>
    <w:qFormat/>
    <w:rsid w:val="00E34B82"/>
    <w:rPr>
      <w:rFonts w:ascii="Bahnschrift Light" w:hAnsi="Bahnschrift Light"/>
      <w:b w:val="0"/>
      <w:i/>
      <w:sz w:val="24"/>
    </w:rPr>
  </w:style>
  <w:style w:type="character" w:styleId="Emphasis">
    <w:name w:val="Emphasis"/>
    <w:basedOn w:val="SubtleEmphasis"/>
    <w:uiPriority w:val="20"/>
    <w:qFormat/>
    <w:rsid w:val="00E34B82"/>
    <w:rPr>
      <w:rFonts w:ascii="Bahnschrift" w:hAnsi="Bahnschrift"/>
      <w:b/>
      <w:i/>
      <w:sz w:val="24"/>
    </w:rPr>
  </w:style>
  <w:style w:type="character" w:styleId="IntenseEmphasis">
    <w:name w:val="Intense Emphasis"/>
    <w:basedOn w:val="DefaultParagraphFont"/>
    <w:uiPriority w:val="21"/>
    <w:qFormat/>
    <w:rsid w:val="00E34B82"/>
    <w:rPr>
      <w:rFonts w:ascii="Bahnschrift" w:hAnsi="Bahnschrift"/>
      <w:b/>
      <w:i/>
      <w:iCs/>
      <w:color w:val="0053A1"/>
    </w:rPr>
  </w:style>
  <w:style w:type="character" w:styleId="Strong">
    <w:name w:val="Strong"/>
    <w:basedOn w:val="DefaultParagraphFont"/>
    <w:uiPriority w:val="22"/>
    <w:qFormat/>
    <w:rsid w:val="00E34B82"/>
    <w:rPr>
      <w:rFonts w:ascii="Bahnschrift" w:hAnsi="Bahnschrift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25263D"/>
    <w:pPr>
      <w:spacing w:before="200" w:after="160"/>
      <w:ind w:left="864" w:right="864"/>
    </w:pPr>
    <w:rPr>
      <w:rFonts w:ascii="Courier" w:hAnsi="Courier"/>
      <w:b/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5263D"/>
    <w:rPr>
      <w:rFonts w:ascii="Courier" w:hAnsi="Courier"/>
      <w:b/>
      <w:i/>
      <w:iCs/>
      <w:color w:val="7F7F7F" w:themeColor="text1" w:themeTint="8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D161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ourier" w:hAnsi="Courier"/>
      <w:b/>
      <w:i/>
      <w:iCs/>
      <w:color w:val="0053A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16D"/>
    <w:rPr>
      <w:rFonts w:ascii="Courier" w:hAnsi="Courier"/>
      <w:b/>
      <w:i/>
      <w:iCs/>
      <w:color w:val="0053A1"/>
      <w:sz w:val="24"/>
    </w:rPr>
  </w:style>
  <w:style w:type="paragraph" w:styleId="NormalWeb">
    <w:name w:val="Normal (Web)"/>
    <w:basedOn w:val="Normal"/>
    <w:uiPriority w:val="99"/>
    <w:semiHidden/>
    <w:unhideWhenUsed/>
    <w:rsid w:val="000B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1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sandgraphics.com/riot-glass/" TargetMode="External"/><Relationship Id="rId13" Type="http://schemas.openxmlformats.org/officeDocument/2006/relationships/hyperlink" Target="https://www.filmsandgraphics.com/texas-mandates-security-window-fil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ilmsandgraphics.com/product-category/window-film/security-window-film/" TargetMode="External"/><Relationship Id="rId12" Type="http://schemas.openxmlformats.org/officeDocument/2006/relationships/hyperlink" Target="https://www2.ed.gov/documents/school-safety/school-safety-report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afety.vermont.gov/sites/ssc/files/documents/Resources/Sandy%20Hook%20Final%20After%20Action%20Report_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lmsandgraphics.com/how-to-fix-glass-vulnerability-nashville-tragedy/" TargetMode="External"/><Relationship Id="rId10" Type="http://schemas.openxmlformats.org/officeDocument/2006/relationships/hyperlink" Target="https://youtu.be/LaaGJFL__x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2pxyKij9fPY" TargetMode="External"/><Relationship Id="rId14" Type="http://schemas.openxmlformats.org/officeDocument/2006/relationships/hyperlink" Target="https://www.filmsandgraphics.com/" TargetMode="External"/><Relationship Id="rId22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echase/Library/Group%20Containers/UBF8T346G9.Office/User%20Content.localized/Templates.localized/NGS%20Letterhead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497EDA8E-0B59-4C90-BF3E-C822AD1EF2BB}">
    <t:Anchor>
      <t:Comment id="1529723372"/>
    </t:Anchor>
    <t:History>
      <t:Event id="{7C59E08B-9136-498E-AFE7-9FDB25D4B5F1}" time="2020-11-05T21:03:01.962Z">
        <t:Attribution userId="S::jesse.chase@filmsandgraphics.com::07024860-8690-4a0a-8216-5d204a800900" userProvider="AD" userName="Jesse Chase"/>
        <t:Anchor>
          <t:Comment id="1529723372"/>
        </t:Anchor>
        <t:Create/>
      </t:Event>
      <t:Event id="{BB831754-330C-4621-8DB8-DBB76AE542DB}" time="2020-11-05T21:03:01.962Z">
        <t:Attribution userId="S::jesse.chase@filmsandgraphics.com::07024860-8690-4a0a-8216-5d204a800900" userProvider="AD" userName="Jesse Chase"/>
        <t:Anchor>
          <t:Comment id="1529723372"/>
        </t:Anchor>
        <t:Assign userId="S::jesse.chase@filmsandgraphics.com::07024860-8690-4a0a-8216-5d204a800900" userProvider="AD" userName="Jesse Chase"/>
      </t:Event>
      <t:Event id="{8DE02890-F669-485B-A38A-108B59BC5871}" time="2020-11-05T21:03:01.962Z">
        <t:Attribution userId="S::jesse.chase@filmsandgraphics.com::07024860-8690-4a0a-8216-5d204a800900" userProvider="AD" userName="Jesse Chase"/>
        <t:Anchor>
          <t:Comment id="1529723372"/>
        </t:Anchor>
        <t:SetTitle title="@Jesse Chas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NGS Letterhead.dotx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Jesse Chase</cp:lastModifiedBy>
  <cp:revision>3</cp:revision>
  <dcterms:created xsi:type="dcterms:W3CDTF">2023-04-03T22:12:00Z</dcterms:created>
  <dcterms:modified xsi:type="dcterms:W3CDTF">2023-04-04T20:20:00Z</dcterms:modified>
</cp:coreProperties>
</file>